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起重设备安装工程专业承包资质标准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2015-12-30</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起重设备安装工程专业承包资质分为一级、二级、三级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14.1一级资质标准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年以上从事工程施工技术管理工作经历，且具有工程序列高级职称；电气、机械等专业中级以上职称人员不少于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人，且安全员、机械员等人员齐全。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人，其中起重信号司索工不少于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人、建筑起重机械安装拆卸工不少于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18</w:t>
      </w:r>
      <w:r>
        <w:rPr>
          <w:rFonts w:hint="eastAsia" w:asciiTheme="minorEastAsia" w:hAnsiTheme="minorEastAsia" w:eastAsiaTheme="minorEastAsia" w:cstheme="minorEastAsia"/>
          <w:b w:val="0"/>
          <w:i w:val="0"/>
          <w:caps w:val="0"/>
          <w:color w:val="3E3E3E"/>
          <w:spacing w:val="0"/>
          <w:sz w:val="24"/>
          <w:szCs w:val="24"/>
          <w:bdr w:val="none" w:color="auto" w:sz="0" w:space="0"/>
        </w:rPr>
        <w:t>人、电工不少于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类工程，工程质量合格。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）累计安装拆卸</w:t>
      </w:r>
      <w:r>
        <w:rPr>
          <w:rFonts w:hint="eastAsia" w:asciiTheme="minorEastAsia" w:hAnsiTheme="minorEastAsia" w:eastAsiaTheme="minorEastAsia" w:cstheme="minorEastAsia"/>
          <w:b w:val="0"/>
          <w:i w:val="0"/>
          <w:caps w:val="0"/>
          <w:color w:val="3E3E3E"/>
          <w:spacing w:val="0"/>
          <w:sz w:val="24"/>
          <w:szCs w:val="24"/>
          <w:bdr w:val="none" w:color="auto" w:sz="0" w:space="0"/>
        </w:rPr>
        <w:t>1600</w:t>
      </w:r>
      <w:r>
        <w:rPr>
          <w:rFonts w:hint="eastAsia" w:asciiTheme="minorEastAsia" w:hAnsiTheme="minorEastAsia" w:eastAsiaTheme="minorEastAsia" w:cstheme="minorEastAsia"/>
          <w:b w:val="0"/>
          <w:i w:val="0"/>
          <w:caps w:val="0"/>
          <w:color w:val="3E3E3E"/>
          <w:spacing w:val="0"/>
          <w:sz w:val="24"/>
          <w:szCs w:val="24"/>
          <w:bdr w:val="none" w:color="auto" w:sz="0" w:space="0"/>
        </w:rPr>
        <w:t>千牛·米以上塔式起重机8台次；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）累计安装拆卸</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吨以上门式起重机</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台次。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14.2二级资质标准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年以上从事工程施工技术管理工作经历，且具有工程序列中级以上职称；电气、机械等专业中级以上职称人员不少于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人，且安全员、机械员等人员齐全。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人，其中起重信号司索工不少于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人、建筑起重机械安装拆卸工不少于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人、电工不少于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类工程，工程质量合格。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）累计安装拆卸</w:t>
      </w:r>
      <w:r>
        <w:rPr>
          <w:rFonts w:hint="eastAsia" w:asciiTheme="minorEastAsia" w:hAnsiTheme="minorEastAsia" w:eastAsiaTheme="minorEastAsia" w:cstheme="minorEastAsia"/>
          <w:b w:val="0"/>
          <w:i w:val="0"/>
          <w:caps w:val="0"/>
          <w:color w:val="3E3E3E"/>
          <w:spacing w:val="0"/>
          <w:sz w:val="24"/>
          <w:szCs w:val="24"/>
          <w:bdr w:val="none" w:color="auto" w:sz="0" w:space="0"/>
        </w:rPr>
        <w:t>600</w:t>
      </w:r>
      <w:r>
        <w:rPr>
          <w:rFonts w:hint="eastAsia" w:asciiTheme="minorEastAsia" w:hAnsiTheme="minorEastAsia" w:eastAsiaTheme="minorEastAsia" w:cstheme="minorEastAsia"/>
          <w:b w:val="0"/>
          <w:i w:val="0"/>
          <w:caps w:val="0"/>
          <w:color w:val="3E3E3E"/>
          <w:spacing w:val="0"/>
          <w:sz w:val="24"/>
          <w:szCs w:val="24"/>
          <w:bdr w:val="none" w:color="auto" w:sz="0" w:space="0"/>
        </w:rPr>
        <w:t>千牛·米以上塔式起重机</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台次；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）累计安装拆卸</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吨以上门式起重机</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台次。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14.3三级资质标准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万元以上。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14.3.2企业主人员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年以上从事工程施工技术管理工作经历，且具有工程序列中级以上职称；电气、机械等专业中级以上职称人员不少于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人，且安全员、机械员等人员齐全。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人，其中起重信号司索工不少于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人、建筑起重机械安装拆卸工不少于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人、电工不少于</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14.4承包工程范围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可承担塔式起重机、各类施工升降机和门式起重机的安装与拆卸。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w:t>
      </w:r>
      <w:r>
        <w:rPr>
          <w:rFonts w:hint="eastAsia" w:asciiTheme="minorEastAsia" w:hAnsiTheme="minorEastAsia" w:eastAsiaTheme="minorEastAsia" w:cstheme="minorEastAsia"/>
          <w:b w:val="0"/>
          <w:i w:val="0"/>
          <w:caps w:val="0"/>
          <w:color w:val="3E3E3E"/>
          <w:spacing w:val="0"/>
          <w:sz w:val="24"/>
          <w:szCs w:val="24"/>
          <w:bdr w:val="none" w:color="auto" w:sz="0" w:space="0"/>
        </w:rPr>
        <w:t>3150</w:t>
      </w:r>
      <w:r>
        <w:rPr>
          <w:rFonts w:hint="eastAsia" w:asciiTheme="minorEastAsia" w:hAnsiTheme="minorEastAsia" w:eastAsiaTheme="minorEastAsia" w:cstheme="minorEastAsia"/>
          <w:b w:val="0"/>
          <w:i w:val="0"/>
          <w:caps w:val="0"/>
          <w:color w:val="3E3E3E"/>
          <w:spacing w:val="0"/>
          <w:sz w:val="24"/>
          <w:szCs w:val="24"/>
          <w:bdr w:val="none" w:color="auto" w:sz="0" w:space="0"/>
        </w:rPr>
        <w:t>千牛·米以下塔式起重机、各类施工升降机和门式起重机的安装与拆卸。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14.4.3三级资质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千牛·米以下塔式起重机、各类施工升降机和门式起重机的安装与拆卸</w:t>
      </w:r>
      <w:r>
        <w:rPr>
          <w:rFonts w:hint="eastAsia" w:asciiTheme="minorEastAsia" w:hAnsiTheme="minorEastAsia" w:cstheme="minorEastAsia"/>
          <w:b w:val="0"/>
          <w:i w:val="0"/>
          <w:caps w:val="0"/>
          <w:color w:val="3E3E3E"/>
          <w:spacing w:val="0"/>
          <w:sz w:val="24"/>
          <w:szCs w:val="24"/>
          <w:bdr w:val="none" w:color="auto" w:sz="0" w:space="0"/>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E67B6"/>
    <w:rsid w:val="5F0E67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2016-01-08T08:16:00Z</dcterms:created>
  <dc:creator>Administrator</dc:creator>
  <cp:lastModifiedBy>Administrator</cp:lastModifiedBy>
  <dcterms:modified xsi:type="dcterms:W3CDTF">2016-01-08T08:19:36Z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